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4CA82" w14:textId="77777777" w:rsidR="002F3A46" w:rsidRDefault="002F3A46" w:rsidP="002F3A46">
      <w:pPr>
        <w:spacing w:after="0"/>
        <w:jc w:val="center"/>
      </w:pPr>
      <w:r>
        <w:rPr>
          <w:noProof/>
          <w:lang w:eastAsia="it-IT"/>
        </w:rPr>
        <w:drawing>
          <wp:inline distT="0" distB="0" distL="0" distR="0" wp14:anchorId="171CAF9E" wp14:editId="428A0B7A">
            <wp:extent cx="3514090" cy="6381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09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39A05D" w14:textId="77777777" w:rsidR="002F3A46" w:rsidRDefault="002F3A46" w:rsidP="002F3A46">
      <w:pPr>
        <w:spacing w:after="0"/>
        <w:jc w:val="center"/>
      </w:pPr>
    </w:p>
    <w:p w14:paraId="7CC9E008" w14:textId="77777777" w:rsidR="002F3A46" w:rsidRDefault="002F3A46" w:rsidP="002F3A46">
      <w:pPr>
        <w:spacing w:after="0"/>
        <w:jc w:val="center"/>
      </w:pPr>
      <w:r>
        <w:t>PROGRAMMA DETTAGLIATO DELLA INIZIATIVA</w:t>
      </w:r>
    </w:p>
    <w:p w14:paraId="67A48159" w14:textId="77777777" w:rsidR="002F3A46" w:rsidRDefault="002F3A46" w:rsidP="00C976FB">
      <w:pPr>
        <w:spacing w:after="0"/>
      </w:pPr>
    </w:p>
    <w:p w14:paraId="2D0329A5" w14:textId="77777777" w:rsidR="00C976FB" w:rsidRDefault="00C976FB" w:rsidP="00C976FB">
      <w:pPr>
        <w:spacing w:after="0"/>
      </w:pPr>
      <w:r>
        <w:t xml:space="preserve">Il concorso “Esploratori della Memoria”, articolazione del Progetto Pietre della Memoria, a partire dalla pubblicazione del bando regionale si svolge durante tutto l’anno scolastico secondo questo </w:t>
      </w:r>
      <w:r w:rsidR="002F3A46">
        <w:t>programma:</w:t>
      </w:r>
      <w:r>
        <w:t xml:space="preserve"> </w:t>
      </w:r>
    </w:p>
    <w:p w14:paraId="6D617183" w14:textId="77777777" w:rsidR="00C976FB" w:rsidRDefault="002F3A46" w:rsidP="00C976FB">
      <w:pPr>
        <w:spacing w:after="0"/>
      </w:pPr>
      <w:r>
        <w:t xml:space="preserve">- Entro ottobre pubblicazione del bando su base regionale </w:t>
      </w:r>
      <w:r w:rsidR="00C976FB">
        <w:t xml:space="preserve">- Ogni scuola </w:t>
      </w:r>
      <w:r>
        <w:t xml:space="preserve">partecipante </w:t>
      </w:r>
      <w:r w:rsidR="00C976FB">
        <w:t>provvederà ad individuare l'insegnante che seguirà il progetto didattico nel suo itinere e che si impegnerà a tenere i rapporti con i curatori del progetto Pietre della Memoria.</w:t>
      </w:r>
    </w:p>
    <w:p w14:paraId="4E4C8EDF" w14:textId="77777777" w:rsidR="00C976FB" w:rsidRDefault="00C976FB" w:rsidP="00C976FB">
      <w:pPr>
        <w:spacing w:after="0"/>
      </w:pPr>
      <w:r>
        <w:t xml:space="preserve">- La Scuola invierà entro la data indicata la scheda di iscrizione che deve riportare il timbro della Scuola e la firma del Dirigente Scolastico. </w:t>
      </w:r>
    </w:p>
    <w:p w14:paraId="6A11EA95" w14:textId="77777777" w:rsidR="00C976FB" w:rsidRDefault="00C976FB" w:rsidP="00C976FB">
      <w:pPr>
        <w:spacing w:after="0"/>
      </w:pPr>
      <w:r>
        <w:t>I campi di azione delle classi coinvolte nel progetto sono:</w:t>
      </w:r>
    </w:p>
    <w:p w14:paraId="4C6153B5" w14:textId="77777777" w:rsidR="00C976FB" w:rsidRDefault="00C976FB" w:rsidP="00C976FB">
      <w:pPr>
        <w:spacing w:after="0"/>
      </w:pPr>
      <w:r>
        <w:t>- Ricerca sul territorio di monumenti, lapidi, lastre commemorative, steli, cippi che ricordino uomini e fatti della prima e seconda guerra mondiale e guerra di Liberazione secondo la scheda - guida del progetto Pietre della Memoria.</w:t>
      </w:r>
    </w:p>
    <w:p w14:paraId="4CD53114" w14:textId="77777777" w:rsidR="00C976FB" w:rsidRDefault="00C976FB" w:rsidP="00C976FB">
      <w:pPr>
        <w:spacing w:after="0"/>
      </w:pPr>
      <w:r>
        <w:t xml:space="preserve">- Percorsi della Memoria seguendo le Pietre e/o le storie di uomini coinvolti nei conflitti </w:t>
      </w:r>
    </w:p>
    <w:p w14:paraId="29C89C71" w14:textId="77777777" w:rsidR="00C976FB" w:rsidRDefault="00C976FB" w:rsidP="00C976FB">
      <w:pPr>
        <w:spacing w:after="0"/>
      </w:pPr>
      <w:r>
        <w:t>- Produzioni multimediali di interviste video o audio a testimoni (bisnonno, nonno, bisnonna, nonna anche "adottivo") che raccontino momenti della guerra o dell'attesa a casa dei soldati al fronte</w:t>
      </w:r>
    </w:p>
    <w:p w14:paraId="10265C2B" w14:textId="00F868AC" w:rsidR="00C976FB" w:rsidRDefault="00C976FB" w:rsidP="00C976FB">
      <w:pPr>
        <w:spacing w:after="0"/>
      </w:pPr>
      <w:r>
        <w:t>- Video e presentazioni multimediali con elaborazioni relative a memorie, documentazioni, ecc.</w:t>
      </w:r>
    </w:p>
    <w:p w14:paraId="54D43E36" w14:textId="7C4E1CA2" w:rsidR="000443BA" w:rsidRDefault="000443BA" w:rsidP="00C976FB">
      <w:pPr>
        <w:spacing w:after="0"/>
      </w:pPr>
      <w:r>
        <w:t xml:space="preserve">- Produzione in modelli 3D delle Pietre della Memoria </w:t>
      </w:r>
      <w:proofErr w:type="gramStart"/>
      <w:r>
        <w:t>( Monumenti</w:t>
      </w:r>
      <w:proofErr w:type="gramEnd"/>
      <w:r>
        <w:t xml:space="preserve">, Stele, Cippi, </w:t>
      </w:r>
      <w:proofErr w:type="spellStart"/>
      <w:r>
        <w:t>etc</w:t>
      </w:r>
      <w:proofErr w:type="spellEnd"/>
      <w:r>
        <w:t>)</w:t>
      </w:r>
    </w:p>
    <w:p w14:paraId="2AAA8B2E" w14:textId="77777777" w:rsidR="00C976FB" w:rsidRDefault="002F3A46" w:rsidP="00C976FB">
      <w:pPr>
        <w:spacing w:after="0"/>
      </w:pPr>
      <w:r>
        <w:t>- Raccolta di foto, scritti originali relativi alla prima e seconda guerra mondiale e guerra di Liberazione riferite a persone conosciute direttamente o indirettamente dagli studenti dagli studenti.</w:t>
      </w:r>
    </w:p>
    <w:p w14:paraId="6BAA27F8" w14:textId="77777777" w:rsidR="00C976FB" w:rsidRDefault="00C976FB" w:rsidP="00C976FB">
      <w:pPr>
        <w:spacing w:after="0"/>
      </w:pPr>
      <w:r>
        <w:lastRenderedPageBreak/>
        <w:t xml:space="preserve">- Limitatamente </w:t>
      </w:r>
      <w:proofErr w:type="gramStart"/>
      <w:r>
        <w:t xml:space="preserve">alle </w:t>
      </w:r>
      <w:proofErr w:type="spellStart"/>
      <w:r>
        <w:t>sezione</w:t>
      </w:r>
      <w:proofErr w:type="spellEnd"/>
      <w:proofErr w:type="gramEnd"/>
      <w:r>
        <w:t xml:space="preserve"> I MONUMENTI RACCONTANO riservata alle scuole Primarie: produzioni letterarie/ disegni/ video relativi alla ricostruzione di storie legate alle persone e/o agli eventi riferite al monumento, o i monumenti, anche già censiti.</w:t>
      </w:r>
    </w:p>
    <w:p w14:paraId="79CC4123" w14:textId="77777777" w:rsidR="00C976FB" w:rsidRDefault="00C976FB" w:rsidP="00C976FB">
      <w:pPr>
        <w:spacing w:after="0"/>
      </w:pPr>
    </w:p>
    <w:p w14:paraId="2BEBD939" w14:textId="5DCAC722" w:rsidR="00C976FB" w:rsidRDefault="002F3A46" w:rsidP="00C976FB">
      <w:pPr>
        <w:spacing w:after="0"/>
      </w:pPr>
      <w:r>
        <w:t>Le scuole dovranno consegnare le produzioni entro il 31 Marzo 202</w:t>
      </w:r>
      <w:r w:rsidR="0059712C">
        <w:t>6</w:t>
      </w:r>
      <w:r>
        <w:t xml:space="preserve">. </w:t>
      </w:r>
    </w:p>
    <w:p w14:paraId="11F91CC7" w14:textId="77777777" w:rsidR="00C976FB" w:rsidRDefault="00C976FB" w:rsidP="00C976FB">
      <w:pPr>
        <w:spacing w:after="0"/>
      </w:pPr>
    </w:p>
    <w:p w14:paraId="1CD1B332" w14:textId="77777777" w:rsidR="002F3A46" w:rsidRDefault="00C976FB" w:rsidP="00C976FB">
      <w:pPr>
        <w:spacing w:after="0"/>
      </w:pPr>
      <w:r>
        <w:t xml:space="preserve">La valutazione delle produzioni, secondo </w:t>
      </w:r>
      <w:r w:rsidR="002F3A46">
        <w:t>i punteggi previsti nel bando,</w:t>
      </w:r>
      <w:r>
        <w:t xml:space="preserve"> sarà curata (a titolo volontario) da una commissione di 5 membri: un rappresentante dell’</w:t>
      </w:r>
      <w:proofErr w:type="spellStart"/>
      <w:r>
        <w:t>Usr</w:t>
      </w:r>
      <w:proofErr w:type="spellEnd"/>
      <w:r>
        <w:t xml:space="preserve"> o comunque del mondo della scuola e quattro nominati dall’</w:t>
      </w:r>
      <w:proofErr w:type="spellStart"/>
      <w:r>
        <w:t>Anmig</w:t>
      </w:r>
      <w:proofErr w:type="spellEnd"/>
      <w:r>
        <w:t>.</w:t>
      </w:r>
      <w:r w:rsidR="002F3A46">
        <w:t xml:space="preserve"> Saranno stilate graduatorie distinte per ciascun tipo di scuola: primaria, secondaria I grado e secondaria II grado.</w:t>
      </w:r>
    </w:p>
    <w:p w14:paraId="33D441C8" w14:textId="77777777" w:rsidR="00C976FB" w:rsidRDefault="00C976FB" w:rsidP="00C976FB">
      <w:pPr>
        <w:spacing w:after="0"/>
      </w:pPr>
      <w:r>
        <w:t xml:space="preserve">Le schede di censimento delle Pietre saranno pubblicate sul sito </w:t>
      </w:r>
      <w:hyperlink r:id="rId5" w:history="1">
        <w:r w:rsidRPr="007F0716">
          <w:rPr>
            <w:rStyle w:val="Collegamentoipertestuale"/>
          </w:rPr>
          <w:t>www.pietredellamemoria.it</w:t>
        </w:r>
      </w:hyperlink>
      <w:r>
        <w:t xml:space="preserve"> mentre le produzioni multimediali saranno pubblicate nel collegato canale YouTube Pietre della Memoria.</w:t>
      </w:r>
    </w:p>
    <w:p w14:paraId="70EC6D78" w14:textId="71076008" w:rsidR="002F3A46" w:rsidRDefault="002F3A46" w:rsidP="00C976FB">
      <w:pPr>
        <w:spacing w:after="0"/>
      </w:pPr>
      <w:r>
        <w:t>La premiazione avverrà entro Maggio 202</w:t>
      </w:r>
      <w:r w:rsidR="0059712C">
        <w:t>6</w:t>
      </w:r>
      <w:r>
        <w:t>.</w:t>
      </w:r>
    </w:p>
    <w:p w14:paraId="3930904D" w14:textId="77777777" w:rsidR="002F3A46" w:rsidRDefault="002F3A46" w:rsidP="00C976FB">
      <w:pPr>
        <w:spacing w:after="0"/>
      </w:pPr>
    </w:p>
    <w:sectPr w:rsidR="002F3A46" w:rsidSect="00C64C7C">
      <w:pgSz w:w="11906" w:h="16838"/>
      <w:pgMar w:top="1418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6FB"/>
    <w:rsid w:val="000443BA"/>
    <w:rsid w:val="000B45FB"/>
    <w:rsid w:val="002F3A46"/>
    <w:rsid w:val="00426573"/>
    <w:rsid w:val="0059712C"/>
    <w:rsid w:val="00B422A6"/>
    <w:rsid w:val="00BF2AD6"/>
    <w:rsid w:val="00C64C7C"/>
    <w:rsid w:val="00C73EA8"/>
    <w:rsid w:val="00C845BA"/>
    <w:rsid w:val="00C976FB"/>
    <w:rsid w:val="00D14B88"/>
    <w:rsid w:val="00F9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5B34E"/>
  <w15:docId w15:val="{30D09865-7196-462F-B25A-7C541AF8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Theme="minorHAnsi" w:hAnsi="Courier New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976F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ietredellamemoria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Remo</dc:creator>
  <cp:lastModifiedBy>roberto cappuccio</cp:lastModifiedBy>
  <cp:revision>2</cp:revision>
  <dcterms:created xsi:type="dcterms:W3CDTF">2025-07-25T13:55:00Z</dcterms:created>
  <dcterms:modified xsi:type="dcterms:W3CDTF">2025-07-25T13:55:00Z</dcterms:modified>
</cp:coreProperties>
</file>